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F2B6C2">
      <w:p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附件1：</w:t>
      </w:r>
    </w:p>
    <w:p w14:paraId="415A134F">
      <w:pPr>
        <w:spacing w:after="0" w:line="240" w:lineRule="auto"/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14:ligatures w14:val="none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14:ligatures w14:val="none"/>
        </w:rPr>
        <w:t>共青团南京医科大学康达学院第三次代表大会</w:t>
      </w:r>
    </w:p>
    <w:p w14:paraId="37A387A7">
      <w:pPr>
        <w:spacing w:after="0" w:line="240" w:lineRule="auto"/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14:ligatures w14:val="none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14:ligatures w14:val="none"/>
        </w:rPr>
        <w:t>南京医科大学康达学院第八次学生代表大会</w:t>
      </w:r>
    </w:p>
    <w:p w14:paraId="1797F639">
      <w:pPr>
        <w:spacing w:after="0" w:line="240" w:lineRule="auto"/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14:ligatures w14:val="none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14:ligatures w14:val="none"/>
        </w:rPr>
        <w:t>代表名额分配表</w:t>
      </w: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693"/>
        <w:gridCol w:w="4961"/>
      </w:tblGrid>
      <w:tr w14:paraId="18352F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46" w:type="dxa"/>
            <w:vAlign w:val="center"/>
          </w:tcPr>
          <w:p w14:paraId="3BCDB968">
            <w:pPr>
              <w:spacing w:after="0" w:line="400" w:lineRule="exact"/>
              <w:jc w:val="center"/>
              <w:rPr>
                <w:rFonts w:hint="eastAsia" w:ascii="仿宋" w:hAnsi="仿宋" w:eastAsia="仿宋" w:cs="方正小标宋_GBK"/>
                <w:b/>
                <w:bCs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b/>
                <w:bCs/>
                <w:sz w:val="28"/>
                <w:szCs w:val="28"/>
                <w14:ligatures w14:val="none"/>
              </w:rPr>
              <w:t>序号</w:t>
            </w:r>
          </w:p>
        </w:tc>
        <w:tc>
          <w:tcPr>
            <w:tcW w:w="2693" w:type="dxa"/>
            <w:vAlign w:val="center"/>
          </w:tcPr>
          <w:p w14:paraId="5E4E964F">
            <w:pPr>
              <w:spacing w:after="0" w:line="400" w:lineRule="exact"/>
              <w:jc w:val="center"/>
              <w:rPr>
                <w:rFonts w:hint="eastAsia" w:ascii="仿宋" w:hAnsi="仿宋" w:eastAsia="仿宋" w:cs="方正小标宋_GBK"/>
                <w:b/>
                <w:bCs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b/>
                <w:bCs/>
                <w:sz w:val="28"/>
                <w:szCs w:val="28"/>
                <w14:ligatures w14:val="none"/>
              </w:rPr>
              <w:t>学部/直属团支部</w:t>
            </w:r>
          </w:p>
        </w:tc>
        <w:tc>
          <w:tcPr>
            <w:tcW w:w="4961" w:type="dxa"/>
            <w:vAlign w:val="center"/>
          </w:tcPr>
          <w:p w14:paraId="07E93223">
            <w:pPr>
              <w:spacing w:after="0" w:line="400" w:lineRule="exact"/>
              <w:jc w:val="center"/>
              <w:rPr>
                <w:rFonts w:hint="eastAsia" w:ascii="仿宋" w:hAnsi="仿宋" w:eastAsia="仿宋" w:cs="方正小标宋_GBK"/>
                <w:b/>
                <w:bCs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b/>
                <w:bCs/>
                <w:sz w:val="28"/>
                <w:szCs w:val="28"/>
                <w14:ligatures w14:val="none"/>
              </w:rPr>
              <w:t>名额</w:t>
            </w:r>
          </w:p>
        </w:tc>
      </w:tr>
      <w:tr w14:paraId="2D61E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46" w:type="dxa"/>
            <w:vAlign w:val="center"/>
          </w:tcPr>
          <w:p w14:paraId="4B6FD3FA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1</w:t>
            </w:r>
          </w:p>
        </w:tc>
        <w:tc>
          <w:tcPr>
            <w:tcW w:w="2693" w:type="dxa"/>
            <w:vAlign w:val="center"/>
          </w:tcPr>
          <w:p w14:paraId="1C23FE08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基础医学部</w:t>
            </w:r>
          </w:p>
        </w:tc>
        <w:tc>
          <w:tcPr>
            <w:tcW w:w="4961" w:type="dxa"/>
            <w:vAlign w:val="center"/>
          </w:tcPr>
          <w:p w14:paraId="2BD53513">
            <w:pPr>
              <w:spacing w:after="0" w:line="240" w:lineRule="auto"/>
              <w:jc w:val="center"/>
              <w:rPr>
                <w:rFonts w:hint="default" w:ascii="仿宋" w:hAnsi="仿宋" w:eastAsia="仿宋" w:cs="方正小标宋_GBK"/>
                <w:sz w:val="28"/>
                <w:szCs w:val="28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:lang w:val="en-US" w:eastAsia="zh-CN"/>
                <w14:ligatures w14:val="none"/>
              </w:rPr>
              <w:t>33</w:t>
            </w:r>
          </w:p>
        </w:tc>
      </w:tr>
      <w:tr w14:paraId="594054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46" w:type="dxa"/>
            <w:vAlign w:val="center"/>
          </w:tcPr>
          <w:p w14:paraId="20FEBB23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2</w:t>
            </w:r>
          </w:p>
        </w:tc>
        <w:tc>
          <w:tcPr>
            <w:tcW w:w="2693" w:type="dxa"/>
            <w:vAlign w:val="center"/>
          </w:tcPr>
          <w:p w14:paraId="675E0108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临床医学部</w:t>
            </w:r>
          </w:p>
        </w:tc>
        <w:tc>
          <w:tcPr>
            <w:tcW w:w="4961" w:type="dxa"/>
            <w:vAlign w:val="center"/>
          </w:tcPr>
          <w:p w14:paraId="1C5A8F83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51</w:t>
            </w:r>
          </w:p>
        </w:tc>
      </w:tr>
      <w:tr w14:paraId="6ADDD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46" w:type="dxa"/>
            <w:vAlign w:val="center"/>
          </w:tcPr>
          <w:p w14:paraId="14050FBC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3</w:t>
            </w:r>
          </w:p>
        </w:tc>
        <w:tc>
          <w:tcPr>
            <w:tcW w:w="2693" w:type="dxa"/>
            <w:vAlign w:val="center"/>
          </w:tcPr>
          <w:p w14:paraId="21396A87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药学部</w:t>
            </w:r>
          </w:p>
        </w:tc>
        <w:tc>
          <w:tcPr>
            <w:tcW w:w="4961" w:type="dxa"/>
            <w:vAlign w:val="center"/>
          </w:tcPr>
          <w:p w14:paraId="32B87E9B">
            <w:pPr>
              <w:spacing w:after="0" w:line="240" w:lineRule="auto"/>
              <w:jc w:val="center"/>
              <w:rPr>
                <w:rFonts w:hint="default" w:ascii="仿宋" w:hAnsi="仿宋" w:eastAsia="仿宋" w:cs="方正小标宋_GBK"/>
                <w:sz w:val="28"/>
                <w:szCs w:val="28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:lang w:val="en-US" w:eastAsia="zh-CN"/>
                <w14:ligatures w14:val="none"/>
              </w:rPr>
              <w:t>37</w:t>
            </w:r>
          </w:p>
        </w:tc>
      </w:tr>
      <w:tr w14:paraId="1D8358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46" w:type="dxa"/>
            <w:vAlign w:val="center"/>
          </w:tcPr>
          <w:p w14:paraId="5BA7D9BE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4</w:t>
            </w:r>
          </w:p>
        </w:tc>
        <w:tc>
          <w:tcPr>
            <w:tcW w:w="2693" w:type="dxa"/>
            <w:vAlign w:val="center"/>
          </w:tcPr>
          <w:p w14:paraId="51593C64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护理学部</w:t>
            </w:r>
          </w:p>
        </w:tc>
        <w:tc>
          <w:tcPr>
            <w:tcW w:w="4961" w:type="dxa"/>
            <w:vAlign w:val="center"/>
          </w:tcPr>
          <w:p w14:paraId="676EB785">
            <w:pPr>
              <w:spacing w:after="0" w:line="240" w:lineRule="auto"/>
              <w:jc w:val="center"/>
              <w:rPr>
                <w:rFonts w:hint="default" w:ascii="仿宋" w:hAnsi="仿宋" w:eastAsia="仿宋" w:cs="方正小标宋_GBK"/>
                <w:sz w:val="28"/>
                <w:szCs w:val="28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:lang w:val="en-US" w:eastAsia="zh-CN"/>
                <w14:ligatures w14:val="none"/>
              </w:rPr>
              <w:t>70</w:t>
            </w:r>
          </w:p>
        </w:tc>
      </w:tr>
      <w:tr w14:paraId="1BF227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46" w:type="dxa"/>
            <w:vAlign w:val="center"/>
          </w:tcPr>
          <w:p w14:paraId="52E48279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5</w:t>
            </w:r>
          </w:p>
        </w:tc>
        <w:tc>
          <w:tcPr>
            <w:tcW w:w="2693" w:type="dxa"/>
            <w:vAlign w:val="center"/>
          </w:tcPr>
          <w:p w14:paraId="236E483B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公共卫生学部</w:t>
            </w:r>
          </w:p>
        </w:tc>
        <w:tc>
          <w:tcPr>
            <w:tcW w:w="4961" w:type="dxa"/>
            <w:vAlign w:val="center"/>
          </w:tcPr>
          <w:p w14:paraId="58D5C4F7">
            <w:pPr>
              <w:spacing w:after="0" w:line="240" w:lineRule="auto"/>
              <w:jc w:val="center"/>
              <w:rPr>
                <w:rFonts w:hint="default" w:ascii="仿宋" w:hAnsi="仿宋" w:eastAsia="仿宋" w:cs="方正小标宋_GBK"/>
                <w:sz w:val="28"/>
                <w:szCs w:val="28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:lang w:val="en-US" w:eastAsia="zh-CN"/>
                <w14:ligatures w14:val="none"/>
              </w:rPr>
              <w:t>25</w:t>
            </w:r>
          </w:p>
        </w:tc>
      </w:tr>
      <w:tr w14:paraId="7638AF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46" w:type="dxa"/>
            <w:vAlign w:val="center"/>
          </w:tcPr>
          <w:p w14:paraId="33D4BA77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6</w:t>
            </w:r>
          </w:p>
        </w:tc>
        <w:tc>
          <w:tcPr>
            <w:tcW w:w="2693" w:type="dxa"/>
            <w:vAlign w:val="center"/>
          </w:tcPr>
          <w:p w14:paraId="03024306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康复医学部</w:t>
            </w:r>
          </w:p>
        </w:tc>
        <w:tc>
          <w:tcPr>
            <w:tcW w:w="4961" w:type="dxa"/>
            <w:vAlign w:val="center"/>
          </w:tcPr>
          <w:p w14:paraId="08D1DDDA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14</w:t>
            </w:r>
          </w:p>
        </w:tc>
      </w:tr>
      <w:tr w14:paraId="5B690D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46" w:type="dxa"/>
            <w:vAlign w:val="center"/>
          </w:tcPr>
          <w:p w14:paraId="77A4CD37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7</w:t>
            </w:r>
          </w:p>
        </w:tc>
        <w:tc>
          <w:tcPr>
            <w:tcW w:w="2693" w:type="dxa"/>
            <w:vAlign w:val="center"/>
          </w:tcPr>
          <w:p w14:paraId="0861A85A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医学技术学部</w:t>
            </w:r>
          </w:p>
        </w:tc>
        <w:tc>
          <w:tcPr>
            <w:tcW w:w="4961" w:type="dxa"/>
            <w:vAlign w:val="center"/>
          </w:tcPr>
          <w:p w14:paraId="2584316E">
            <w:pPr>
              <w:spacing w:after="0" w:line="240" w:lineRule="auto"/>
              <w:jc w:val="center"/>
              <w:rPr>
                <w:rFonts w:hint="default" w:ascii="仿宋" w:hAnsi="仿宋" w:eastAsia="仿宋" w:cs="方正小标宋_GBK"/>
                <w:sz w:val="28"/>
                <w:szCs w:val="28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:lang w:val="en-US" w:eastAsia="zh-CN"/>
                <w14:ligatures w14:val="none"/>
              </w:rPr>
              <w:t>29</w:t>
            </w:r>
          </w:p>
        </w:tc>
      </w:tr>
      <w:tr w14:paraId="17F8C0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46" w:type="dxa"/>
            <w:vAlign w:val="center"/>
          </w:tcPr>
          <w:p w14:paraId="682FE942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8</w:t>
            </w:r>
          </w:p>
        </w:tc>
        <w:tc>
          <w:tcPr>
            <w:tcW w:w="2693" w:type="dxa"/>
            <w:vAlign w:val="center"/>
          </w:tcPr>
          <w:p w14:paraId="11148237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人文与管理学部</w:t>
            </w:r>
          </w:p>
        </w:tc>
        <w:tc>
          <w:tcPr>
            <w:tcW w:w="4961" w:type="dxa"/>
            <w:vAlign w:val="center"/>
          </w:tcPr>
          <w:p w14:paraId="5AD42769">
            <w:pPr>
              <w:spacing w:after="0" w:line="240" w:lineRule="auto"/>
              <w:jc w:val="center"/>
              <w:rPr>
                <w:rFonts w:hint="default" w:ascii="仿宋" w:hAnsi="仿宋" w:eastAsia="仿宋" w:cs="方正小标宋_GBK"/>
                <w:sz w:val="28"/>
                <w:szCs w:val="28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:lang w:val="en-US" w:eastAsia="zh-CN"/>
                <w14:ligatures w14:val="none"/>
              </w:rPr>
              <w:t>21</w:t>
            </w:r>
          </w:p>
        </w:tc>
      </w:tr>
      <w:tr w14:paraId="3CA5FF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46" w:type="dxa"/>
            <w:vAlign w:val="center"/>
          </w:tcPr>
          <w:p w14:paraId="3CF0B6A4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9</w:t>
            </w:r>
          </w:p>
        </w:tc>
        <w:tc>
          <w:tcPr>
            <w:tcW w:w="2693" w:type="dxa"/>
            <w:vAlign w:val="center"/>
          </w:tcPr>
          <w:p w14:paraId="799B91EF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外国语学部</w:t>
            </w:r>
          </w:p>
        </w:tc>
        <w:tc>
          <w:tcPr>
            <w:tcW w:w="4961" w:type="dxa"/>
            <w:vAlign w:val="center"/>
          </w:tcPr>
          <w:p w14:paraId="603A6E4A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:lang w:eastAsia="zh-CN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:lang w:val="en-US" w:eastAsia="zh-CN"/>
                <w14:ligatures w14:val="none"/>
              </w:rPr>
              <w:t>6</w:t>
            </w:r>
          </w:p>
        </w:tc>
      </w:tr>
      <w:tr w14:paraId="7A8FBA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46" w:type="dxa"/>
            <w:vAlign w:val="center"/>
          </w:tcPr>
          <w:p w14:paraId="4745AE34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10</w:t>
            </w:r>
          </w:p>
        </w:tc>
        <w:tc>
          <w:tcPr>
            <w:tcW w:w="2693" w:type="dxa"/>
            <w:vAlign w:val="center"/>
          </w:tcPr>
          <w:p w14:paraId="5738C90C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医学信息工程学部</w:t>
            </w:r>
          </w:p>
        </w:tc>
        <w:tc>
          <w:tcPr>
            <w:tcW w:w="4961" w:type="dxa"/>
            <w:vAlign w:val="center"/>
          </w:tcPr>
          <w:p w14:paraId="3885A821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:lang w:eastAsia="zh-CN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:lang w:val="en-US" w:eastAsia="zh-CN"/>
                <w14:ligatures w14:val="none"/>
              </w:rPr>
              <w:t>6</w:t>
            </w:r>
          </w:p>
        </w:tc>
      </w:tr>
      <w:tr w14:paraId="12210F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46" w:type="dxa"/>
            <w:vAlign w:val="center"/>
          </w:tcPr>
          <w:p w14:paraId="76F2A966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11</w:t>
            </w:r>
          </w:p>
        </w:tc>
        <w:tc>
          <w:tcPr>
            <w:tcW w:w="2693" w:type="dxa"/>
            <w:vAlign w:val="center"/>
          </w:tcPr>
          <w:p w14:paraId="56599348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教工团支部</w:t>
            </w:r>
          </w:p>
        </w:tc>
        <w:tc>
          <w:tcPr>
            <w:tcW w:w="4961" w:type="dxa"/>
            <w:vAlign w:val="center"/>
          </w:tcPr>
          <w:p w14:paraId="45741A48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1</w:t>
            </w:r>
          </w:p>
        </w:tc>
      </w:tr>
      <w:tr w14:paraId="3C1E4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  <w:vAlign w:val="center"/>
          </w:tcPr>
          <w:p w14:paraId="196CD3C9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12</w:t>
            </w:r>
          </w:p>
        </w:tc>
        <w:tc>
          <w:tcPr>
            <w:tcW w:w="2693" w:type="dxa"/>
            <w:vAlign w:val="center"/>
          </w:tcPr>
          <w:p w14:paraId="7F0593F1">
            <w:pPr>
              <w:spacing w:after="0" w:line="400" w:lineRule="exact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“港城康达”</w:t>
            </w:r>
          </w:p>
          <w:p w14:paraId="14098129">
            <w:pPr>
              <w:spacing w:after="0" w:line="400" w:lineRule="exact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青年学习社团支部</w:t>
            </w:r>
          </w:p>
        </w:tc>
        <w:tc>
          <w:tcPr>
            <w:tcW w:w="4961" w:type="dxa"/>
            <w:vAlign w:val="center"/>
          </w:tcPr>
          <w:p w14:paraId="4BACB811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14:ligatures w14:val="none"/>
              </w:rPr>
              <w:t>1</w:t>
            </w:r>
            <w:bookmarkStart w:id="0" w:name="_GoBack"/>
            <w:bookmarkEnd w:id="0"/>
          </w:p>
        </w:tc>
      </w:tr>
      <w:tr w14:paraId="174BE3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9" w:type="dxa"/>
            <w:gridSpan w:val="2"/>
          </w:tcPr>
          <w:p w14:paraId="711DFB86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b/>
                <w:bCs/>
                <w:sz w:val="28"/>
                <w:szCs w:val="28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b/>
                <w:bCs/>
                <w:sz w:val="28"/>
                <w:szCs w:val="28"/>
                <w14:ligatures w14:val="none"/>
              </w:rPr>
              <w:t>总  计</w:t>
            </w:r>
          </w:p>
        </w:tc>
        <w:tc>
          <w:tcPr>
            <w:tcW w:w="4961" w:type="dxa"/>
          </w:tcPr>
          <w:p w14:paraId="264745C2">
            <w:pPr>
              <w:spacing w:after="0" w:line="240" w:lineRule="auto"/>
              <w:jc w:val="center"/>
              <w:rPr>
                <w:rFonts w:hint="default" w:ascii="仿宋" w:hAnsi="仿宋" w:eastAsia="仿宋" w:cs="方正小标宋_GBK"/>
                <w:sz w:val="28"/>
                <w:szCs w:val="28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28"/>
                <w:szCs w:val="28"/>
                <w:lang w:val="en-US" w:eastAsia="zh-CN"/>
                <w14:ligatures w14:val="none"/>
              </w:rPr>
              <w:t>294</w:t>
            </w:r>
          </w:p>
        </w:tc>
      </w:tr>
    </w:tbl>
    <w:p w14:paraId="55650A96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1" w:fontKey="{5F94A6D3-1B14-4098-8B99-8F2138131F8A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B8BBEC64-F5A0-4CFE-8A98-ADC713D28708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971387B6-D007-4451-AC45-C1FF1E0180BA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E1B"/>
    <w:rsid w:val="00097B49"/>
    <w:rsid w:val="000E5BBB"/>
    <w:rsid w:val="0011733B"/>
    <w:rsid w:val="00345717"/>
    <w:rsid w:val="00596073"/>
    <w:rsid w:val="006C241A"/>
    <w:rsid w:val="007C4620"/>
    <w:rsid w:val="00950D5E"/>
    <w:rsid w:val="00966FBE"/>
    <w:rsid w:val="00BA5C48"/>
    <w:rsid w:val="00C059DA"/>
    <w:rsid w:val="00C33043"/>
    <w:rsid w:val="00CA29C1"/>
    <w:rsid w:val="00DC026F"/>
    <w:rsid w:val="00E962B4"/>
    <w:rsid w:val="00EA0B91"/>
    <w:rsid w:val="00F72E1B"/>
    <w:rsid w:val="00FE5035"/>
    <w:rsid w:val="0ABD461B"/>
    <w:rsid w:val="127C6B6A"/>
    <w:rsid w:val="2500362B"/>
    <w:rsid w:val="295C2DFA"/>
    <w:rsid w:val="30191A45"/>
    <w:rsid w:val="367E2601"/>
    <w:rsid w:val="53D224B3"/>
    <w:rsid w:val="544762D1"/>
    <w:rsid w:val="59875AED"/>
    <w:rsid w:val="59BE0DE3"/>
    <w:rsid w:val="5D6B3030"/>
    <w:rsid w:val="684D77BC"/>
    <w:rsid w:val="6B2A0087"/>
    <w:rsid w:val="768627B2"/>
    <w:rsid w:val="79537342"/>
    <w:rsid w:val="7C831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2">
    <w:name w:val="head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8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7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6">
    <w:name w:val="Table Grid"/>
    <w:basedOn w:val="15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标题 1 字符"/>
    <w:basedOn w:val="17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9">
    <w:name w:val="标题 2 字符"/>
    <w:basedOn w:val="17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0">
    <w:name w:val="标题 3 字符"/>
    <w:basedOn w:val="17"/>
    <w:link w:val="4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1">
    <w:name w:val="标题 4 字符"/>
    <w:basedOn w:val="17"/>
    <w:link w:val="5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2">
    <w:name w:val="标题 5 字符"/>
    <w:basedOn w:val="17"/>
    <w:link w:val="6"/>
    <w:semiHidden/>
    <w:uiPriority w:val="9"/>
    <w:rPr>
      <w:rFonts w:cstheme="majorBidi"/>
      <w:color w:val="2F5597" w:themeColor="accent1" w:themeShade="BF"/>
      <w:sz w:val="24"/>
    </w:rPr>
  </w:style>
  <w:style w:type="character" w:customStyle="1" w:styleId="23">
    <w:name w:val="标题 6 字符"/>
    <w:basedOn w:val="17"/>
    <w:link w:val="7"/>
    <w:semiHidden/>
    <w:uiPriority w:val="9"/>
    <w:rPr>
      <w:rFonts w:cstheme="majorBidi"/>
      <w:b/>
      <w:bCs/>
      <w:color w:val="2F5597" w:themeColor="accent1" w:themeShade="BF"/>
    </w:rPr>
  </w:style>
  <w:style w:type="character" w:customStyle="1" w:styleId="24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7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7"/>
    <w:link w:val="13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引用 字符"/>
    <w:basedOn w:val="17"/>
    <w:link w:val="29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明显强调1"/>
    <w:basedOn w:val="17"/>
    <w:qFormat/>
    <w:uiPriority w:val="21"/>
    <w:rPr>
      <w:i/>
      <w:iCs/>
      <w:color w:val="2F5597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4">
    <w:name w:val="明显引用 字符"/>
    <w:basedOn w:val="17"/>
    <w:link w:val="33"/>
    <w:uiPriority w:val="30"/>
    <w:rPr>
      <w:i/>
      <w:iCs/>
      <w:color w:val="2F5597" w:themeColor="accent1" w:themeShade="BF"/>
    </w:rPr>
  </w:style>
  <w:style w:type="character" w:customStyle="1" w:styleId="35">
    <w:name w:val="明显参考1"/>
    <w:basedOn w:val="17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6">
    <w:name w:val="页眉 字符"/>
    <w:basedOn w:val="17"/>
    <w:link w:val="12"/>
    <w:qFormat/>
    <w:uiPriority w:val="99"/>
    <w:rPr>
      <w:sz w:val="18"/>
      <w:szCs w:val="18"/>
    </w:rPr>
  </w:style>
  <w:style w:type="character" w:customStyle="1" w:styleId="37">
    <w:name w:val="页脚 字符"/>
    <w:basedOn w:val="17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D79A5F-9129-4795-A913-5302BF827F2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162</Words>
  <Characters>175</Characters>
  <Lines>1</Lines>
  <Paragraphs>1</Paragraphs>
  <TotalTime>21</TotalTime>
  <ScaleCrop>false</ScaleCrop>
  <LinksUpToDate>false</LinksUpToDate>
  <CharactersWithSpaces>177</CharactersWithSpaces>
  <Application>WPS Office_12.1.0.25835_F1E327BC-269C-435d-A152-05C5408002CA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2026-03-19T06:20:00Z</dcterms:created>
  <dc:creator>永炫 解</dc:creator>
  <cp:lastModifiedBy>yuanwei</cp:lastModifiedBy>
  <dcterms:modified xsi:type="dcterms:W3CDTF">2026-04-02T08:37:33Z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eyJoZGlkIjoiZjVjMjI3MGMyZjZiYWQwMjhjMjFhNjZjMmUwYjc3OWQiLCJ1c2VySWQiOiIyNTU0Mjg3ODIifQ==</vt:lpwstr>
  </property>
  <property fmtid="{D5CDD505-2E9C-101B-9397-08002B2CF9AE}" pid="3" name="KSOProductBuildVer">
    <vt:lpwstr>2052-12.1.0.25835</vt:lpwstr>
  </property>
  <property fmtid="{D5CDD505-2E9C-101B-9397-08002B2CF9AE}" pid="4" name="ICV">
    <vt:lpwstr>3CC3966EC69543308CE1D58A94E44122_12</vt:lpwstr>
  </property>
</Properties>
</file>