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/>
        <w:contextualSpacing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南京医科大学康达学院</w:t>
      </w:r>
    </w:p>
    <w:p>
      <w:pPr>
        <w:widowControl/>
        <w:spacing w:after="100" w:afterAutospacing="1"/>
        <w:contextualSpacing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学生社团成立申请表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329"/>
        <w:gridCol w:w="2075"/>
        <w:gridCol w:w="1518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社团名称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val="en-US" w:eastAsia="zh-CN"/>
              </w:rPr>
              <w:t>所属性质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登记类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注册类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所属类别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思想政治类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科技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志愿公益类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文化体育类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创新创业类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自律互助类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社团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负责人 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  别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级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指导教师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部门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exac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 xml:space="preserve">指导教师意见 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签字：                      </w:t>
            </w:r>
          </w:p>
          <w:p>
            <w:pPr>
              <w:widowControl/>
              <w:wordWrap w:val="0"/>
              <w:ind w:firstLine="4920" w:firstLineChars="20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val="en-US" w:eastAsia="zh-CN"/>
              </w:rPr>
              <w:t>团委直属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社团管理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lang w:val="en-US" w:eastAsia="zh-CN"/>
              </w:rPr>
              <w:t>中心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意见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签章： </w:t>
            </w:r>
          </w:p>
          <w:p>
            <w:pPr>
              <w:widowControl/>
              <w:wordWrap w:val="0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exac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院团委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</w:rPr>
              <w:t>意见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wordWrap w:val="0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签章： </w:t>
            </w:r>
          </w:p>
          <w:p>
            <w:pPr>
              <w:widowControl/>
              <w:wordWrap w:val="0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line="320" w:lineRule="exact"/>
      </w:pPr>
      <w:r>
        <w:rPr>
          <w:rFonts w:hint="eastAsia" w:ascii="楷体" w:hAnsi="楷体" w:eastAsia="楷体" w:cs="楷体"/>
          <w:color w:val="000000"/>
        </w:rPr>
        <w:t>注：请附社团成立发起人员信息表、学生社团章程和学年度工作计划等基础材料。</w:t>
      </w:r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7A223C-40C0-4F2E-8849-87411DD02C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F615E2-A203-4570-9A58-9255F6B765D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A2ED7E5D-974E-48E3-9428-E1AB4AC739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38E01EE-75C0-47FE-B1BE-02C29B3E20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1A813D6-4E72-4666-A9CD-98F0BB8C1E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2829"/>
    <w:rsid w:val="02D62829"/>
    <w:rsid w:val="076330BF"/>
    <w:rsid w:val="150F2E40"/>
    <w:rsid w:val="1AC24AD0"/>
    <w:rsid w:val="1C0F3338"/>
    <w:rsid w:val="23001642"/>
    <w:rsid w:val="2B215E34"/>
    <w:rsid w:val="3CC32FB1"/>
    <w:rsid w:val="3E8407FE"/>
    <w:rsid w:val="486200E7"/>
    <w:rsid w:val="4A745C87"/>
    <w:rsid w:val="5BF670AC"/>
    <w:rsid w:val="7C1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2021-10-11T18:53:00Z</dcterms:created>
  <dc:creator>陈月亮的九三</dc:creator>
  <cp:lastModifiedBy>蓅蒗丶</cp:lastModifiedBy>
  <dcterms:modified xsi:type="dcterms:W3CDTF">2022-03-19T11:59:04Z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2F8A26F4D5EE4150B02741C804470E57</vt:lpwstr>
  </property>
</Properties>
</file>